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E02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E024D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0E436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024DA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заседание ФГБОУ ВО ВолгГМУ Минздрава России по соблюдению требований к служебному поведению работников и урегулированию конфликта интересов</w:t>
      </w:r>
    </w:p>
    <w:p w:rsidR="00E024DA" w:rsidRP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24DA" w:rsidRPr="00E024DA" w:rsidRDefault="00E024DA" w:rsidP="00E024DA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рассмотрено:</w:t>
      </w:r>
    </w:p>
    <w:p w:rsidR="00B932BF" w:rsidRDefault="00E024DA" w:rsidP="00B9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Обращение гражданина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32BF"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о возникновении личной заинтересованности при исполнении должностных обязанностей</w:t>
      </w:r>
      <w:r w:rsidR="00B93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32BF"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работника ФГБОУ ВО ВолгГМУ Минздрава России, которая может привести к конфликту интересов</w:t>
      </w:r>
      <w:r w:rsidR="00B93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повлиять на надлежащее, объективное и беспристрастное исполнение им должностных обязанностей.</w:t>
      </w:r>
    </w:p>
    <w:p w:rsidR="00E024DA" w:rsidRP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24DA" w:rsidRPr="00E024DA" w:rsidRDefault="00E024DA" w:rsidP="00E024DA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 заседании комиссии приняты решения:</w:t>
      </w:r>
    </w:p>
    <w:p w:rsidR="00E024DA" w:rsidRDefault="00E024DA" w:rsidP="00E02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4DA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1. </w:t>
      </w:r>
      <w:r w:rsidR="00D15E6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Считать неподтвержденной информацию о коррупционных деяниях в </w:t>
      </w:r>
      <w:r w:rsidRPr="00E024DA">
        <w:rPr>
          <w:rFonts w:ascii="Times New Roman" w:hAnsi="Times New Roman" w:cs="Times New Roman"/>
          <w:sz w:val="24"/>
          <w:szCs w:val="24"/>
          <w:shd w:val="clear" w:color="auto" w:fill="FFFFFF"/>
        </w:rPr>
        <w:t>ФГ</w:t>
      </w:r>
      <w:r w:rsidR="000E436D">
        <w:rPr>
          <w:rFonts w:ascii="Times New Roman" w:hAnsi="Times New Roman" w:cs="Times New Roman"/>
          <w:sz w:val="24"/>
          <w:szCs w:val="24"/>
          <w:shd w:val="clear" w:color="auto" w:fill="FFFFFF"/>
        </w:rPr>
        <w:t>БОУ ВО ВолгГМУ Минздрава России.</w:t>
      </w:r>
      <w:bookmarkStart w:id="0" w:name="_GoBack"/>
      <w:bookmarkEnd w:id="0"/>
    </w:p>
    <w:sectPr w:rsidR="00E024DA" w:rsidSect="00AB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C53"/>
    <w:rsid w:val="000E436D"/>
    <w:rsid w:val="0010610C"/>
    <w:rsid w:val="001678A5"/>
    <w:rsid w:val="002723E1"/>
    <w:rsid w:val="00353BE1"/>
    <w:rsid w:val="003F1C53"/>
    <w:rsid w:val="00412FF0"/>
    <w:rsid w:val="004A28F4"/>
    <w:rsid w:val="005C3029"/>
    <w:rsid w:val="006C7F2D"/>
    <w:rsid w:val="006F0A0E"/>
    <w:rsid w:val="00830C99"/>
    <w:rsid w:val="00912A17"/>
    <w:rsid w:val="009845C6"/>
    <w:rsid w:val="00A144C8"/>
    <w:rsid w:val="00AB4DC2"/>
    <w:rsid w:val="00B26768"/>
    <w:rsid w:val="00B932BF"/>
    <w:rsid w:val="00D15E67"/>
    <w:rsid w:val="00DB2FD4"/>
    <w:rsid w:val="00E024DA"/>
    <w:rsid w:val="00E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2800"/>
  <w15:docId w15:val="{07E7A244-EA2E-470D-9FA2-0F829917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1C53"/>
    <w:rPr>
      <w:i/>
      <w:iCs/>
    </w:rPr>
  </w:style>
  <w:style w:type="paragraph" w:styleId="a4">
    <w:name w:val="Normal (Web)"/>
    <w:basedOn w:val="a"/>
    <w:uiPriority w:val="99"/>
    <w:semiHidden/>
    <w:unhideWhenUsed/>
    <w:rsid w:val="009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10</cp:revision>
  <dcterms:created xsi:type="dcterms:W3CDTF">2021-12-22T08:24:00Z</dcterms:created>
  <dcterms:modified xsi:type="dcterms:W3CDTF">2026-02-10T09:32:00Z</dcterms:modified>
</cp:coreProperties>
</file>